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1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具有良好的商业信誉和健全的财务会计制度。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提供以下3种证明材料之一：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1）同时提供：a.基本开户行出具的资信证明，b.《基本存款账号信息》或《开户许可证》；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2）202X 年度经会计师事务所审计的财务状况报告；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3)提供相关资格信用承诺函（格式自拟）。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具备印刷经营许可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经营许可证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复印件，加盖公章</w:t>
      </w: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560" w:lineRule="exact"/>
        <w:ind w:left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广东政府采购智慧云平台供应商诚信分截图</w:t>
      </w: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jc w:val="both"/>
        <w:textAlignment w:val="auto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1440" w:right="850" w:bottom="1440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C6A2D173-03CF-4419-97AC-8258ABF469C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5F5148"/>
    <w:multiLevelType w:val="singleLevel"/>
    <w:tmpl w:val="CF5F5148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5D131A1"/>
    <w:rsid w:val="06734B80"/>
    <w:rsid w:val="0A280B0A"/>
    <w:rsid w:val="0A4F1683"/>
    <w:rsid w:val="0C076891"/>
    <w:rsid w:val="0CB877EC"/>
    <w:rsid w:val="0DBD3ECF"/>
    <w:rsid w:val="10CD57C1"/>
    <w:rsid w:val="1A8D5D37"/>
    <w:rsid w:val="1AC6525D"/>
    <w:rsid w:val="23702C4F"/>
    <w:rsid w:val="263865EA"/>
    <w:rsid w:val="2A6C52BE"/>
    <w:rsid w:val="2ACC06BE"/>
    <w:rsid w:val="31A260D0"/>
    <w:rsid w:val="36946146"/>
    <w:rsid w:val="37645E40"/>
    <w:rsid w:val="3AE027D7"/>
    <w:rsid w:val="406A3401"/>
    <w:rsid w:val="43831D1B"/>
    <w:rsid w:val="44F543D6"/>
    <w:rsid w:val="45A47540"/>
    <w:rsid w:val="46FE36C5"/>
    <w:rsid w:val="480A63EB"/>
    <w:rsid w:val="48CC36A0"/>
    <w:rsid w:val="4AB410B2"/>
    <w:rsid w:val="4E3D41DF"/>
    <w:rsid w:val="4EB06538"/>
    <w:rsid w:val="509F1540"/>
    <w:rsid w:val="56BE0ACC"/>
    <w:rsid w:val="57B74973"/>
    <w:rsid w:val="599A624A"/>
    <w:rsid w:val="5BB406F0"/>
    <w:rsid w:val="5ECE3332"/>
    <w:rsid w:val="62E91F6A"/>
    <w:rsid w:val="631F43AB"/>
    <w:rsid w:val="682A6D2E"/>
    <w:rsid w:val="6A9D4592"/>
    <w:rsid w:val="72972B01"/>
    <w:rsid w:val="72CE5C6C"/>
    <w:rsid w:val="756C267F"/>
    <w:rsid w:val="78271F54"/>
    <w:rsid w:val="78F07D11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qFormat/>
    <w:uiPriority w:val="99"/>
    <w:pPr>
      <w:ind w:firstLine="420" w:firstLineChars="200"/>
    </w:p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24">
    <w:name w:val="font121"/>
    <w:basedOn w:val="10"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5">
    <w:name w:val="font101"/>
    <w:basedOn w:val="10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6">
    <w:name w:val="font112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7">
    <w:name w:val="font81"/>
    <w:basedOn w:val="10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8">
    <w:name w:val="font91"/>
    <w:basedOn w:val="10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2915</Words>
  <Characters>4200</Characters>
  <Lines>0</Lines>
  <Paragraphs>0</Paragraphs>
  <TotalTime>1</TotalTime>
  <ScaleCrop>false</ScaleCrop>
  <LinksUpToDate>false</LinksUpToDate>
  <CharactersWithSpaces>4616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XTYYDNS</cp:lastModifiedBy>
  <cp:lastPrinted>2024-07-05T08:58:00Z</cp:lastPrinted>
  <dcterms:modified xsi:type="dcterms:W3CDTF">2026-02-24T07:20:51Z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0EE42F73DCC4471C82852333FF5FBB90_13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