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928C6">
      <w:pPr>
        <w:pStyle w:val="2"/>
        <w:pageBreakBefore w:val="0"/>
        <w:widowControl w:val="0"/>
        <w:kinsoku/>
        <w:wordWrap/>
        <w:overflowPunct/>
        <w:topLinePunct w:val="0"/>
        <w:autoSpaceDE/>
        <w:autoSpaceDN/>
        <w:bidi w:val="0"/>
        <w:adjustRightInd/>
        <w:snapToGrid/>
        <w:spacing w:before="0"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附件3</w:t>
      </w:r>
      <w:bookmarkStart w:id="0" w:name="_GoBack"/>
      <w:bookmarkEnd w:id="0"/>
    </w:p>
    <w:p w14:paraId="68D7613A">
      <w:pPr>
        <w:pStyle w:val="2"/>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249EB150">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49123A0D">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 xml:space="preserve"> 4</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 xml:space="preserve"> 7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新塘镇中心卫生院2026-2027年物业管理服务公开询价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7EA9B233">
      <w:pPr>
        <w:pStyle w:val="7"/>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684C00ED">
      <w:pPr>
        <w:pStyle w:val="7"/>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2EDBAB53">
      <w:pPr>
        <w:pStyle w:val="7"/>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自通告之日起3年内不得参与采购人的采购项目。</w:t>
      </w:r>
    </w:p>
    <w:p w14:paraId="0B86DF9E">
      <w:pPr>
        <w:pStyle w:val="7"/>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0431EB66">
      <w:pPr>
        <w:pStyle w:val="7"/>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58F22CFD">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0479945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5AE618B5">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kern w:val="2"/>
          <w:sz w:val="28"/>
          <w:szCs w:val="28"/>
          <w:lang w:val="en-US" w:eastAsia="zh-CN" w:bidi="ar-SA"/>
        </w:rPr>
        <w:sectPr>
          <w:footerReference r:id="rId3" w:type="default"/>
          <w:pgSz w:w="11906" w:h="16838"/>
          <w:pgMar w:top="1440" w:right="1803" w:bottom="1440" w:left="1803" w:header="851" w:footer="992" w:gutter="0"/>
          <w:cols w:space="0" w:num="1"/>
          <w:rtlGutter w:val="0"/>
          <w:docGrid w:type="lines" w:linePitch="312" w:charSpace="0"/>
        </w:sect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w:t>
      </w:r>
      <w:r>
        <w:rPr>
          <w:rFonts w:hint="eastAsia" w:ascii="仿宋_GB2312" w:hAnsi="仿宋_GB2312" w:eastAsia="仿宋_GB2312" w:cs="仿宋_GB2312"/>
          <w:spacing w:val="4"/>
          <w:sz w:val="28"/>
          <w:szCs w:val="28"/>
          <w:u w:val="single"/>
          <w:lang w:val="en-US" w:eastAsia="zh-CN"/>
        </w:rPr>
        <w:t>日</w:t>
      </w:r>
    </w:p>
    <w:p w14:paraId="4EC58F68">
      <w:pPr>
        <w:bidi w:val="0"/>
        <w:jc w:val="both"/>
        <w:rPr>
          <w:lang w:val="en-US" w:eastAsia="zh-CN"/>
        </w:rPr>
      </w:pPr>
    </w:p>
    <w:sectPr>
      <w:pgSz w:w="11906" w:h="16838"/>
      <w:pgMar w:top="1440" w:right="850" w:bottom="1440" w:left="85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8ED17">
    <w:pPr>
      <w:pStyle w:val="3"/>
      <w:jc w:val="center"/>
    </w:pPr>
    <w:r>
      <w:fldChar w:fldCharType="begin"/>
    </w:r>
    <w:r>
      <w:instrText xml:space="preserve">PAGE   \* MERGEFORMAT</w:instrText>
    </w:r>
    <w:r>
      <w:fldChar w:fldCharType="separate"/>
    </w:r>
    <w:r>
      <w:rPr>
        <w:lang w:val="zh-CN"/>
      </w:rPr>
      <w:t>2</w:t>
    </w:r>
    <w:r>
      <w:fldChar w:fldCharType="end"/>
    </w:r>
  </w:p>
  <w:p w14:paraId="79670FAC">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8689F"/>
    <w:rsid w:val="0F870E2F"/>
    <w:rsid w:val="1238689F"/>
    <w:rsid w:val="380D2ABF"/>
    <w:rsid w:val="50EE3D6B"/>
    <w:rsid w:val="643F5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列出段落1"/>
    <w:basedOn w:val="1"/>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440</Words>
  <Characters>451</Characters>
  <Lines>0</Lines>
  <Paragraphs>0</Paragraphs>
  <TotalTime>1</TotalTime>
  <ScaleCrop>false</ScaleCrop>
  <LinksUpToDate>false</LinksUpToDate>
  <CharactersWithSpaces>476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2026-02-24T07:19:00Z</dcterms:created>
  <dc:creator>XTYYDNS</dc:creator>
  <cp:lastModifiedBy>刘旭初</cp:lastModifiedBy>
  <dcterms:modified xsi:type="dcterms:W3CDTF">2026-04-07T01:01:11Z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8F8781DB576D4DB9841A93760204337F_13</vt:lpwstr>
  </property>
  <property fmtid="{D5CDD505-2E9C-101B-9397-08002B2CF9AE}" pid="4" name="KSOTemplateDocerSaveRecord">
    <vt:lpwstr>eyJoZGlkIjoiZWU5OGFmNmMwNzc0YmViZGNmMmU3MTY3ZDgyOTNhMTUiLCJ1c2VySWQiOiIyNjAzMjA0NjkifQ==</vt:lpwstr>
  </property>
</Properties>
</file>